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B55B8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5B55B8">
        <w:rPr>
          <w:bCs/>
        </w:rPr>
        <w:t>Reg.</w:t>
      </w:r>
      <w:r w:rsidR="005B55B8">
        <w:rPr>
          <w:bCs/>
        </w:rPr>
        <w:t xml:space="preserve"> </w:t>
      </w:r>
      <w:r w:rsidRPr="005B55B8">
        <w:rPr>
          <w:bCs/>
        </w:rPr>
        <w:t>No.</w:t>
      </w:r>
      <w:proofErr w:type="gramEnd"/>
      <w:r w:rsidRPr="005B55B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63BD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14BT2019</w:t>
            </w:r>
          </w:p>
        </w:tc>
        <w:tc>
          <w:tcPr>
            <w:tcW w:w="1890" w:type="dxa"/>
          </w:tcPr>
          <w:p w:rsidR="00B659E1" w:rsidRPr="005B55B8" w:rsidRDefault="00B659E1" w:rsidP="00342CB9">
            <w:pPr>
              <w:pStyle w:val="Title"/>
              <w:jc w:val="left"/>
              <w:rPr>
                <w:b/>
              </w:rPr>
            </w:pPr>
            <w:r w:rsidRPr="005B55B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63BD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REACTION ENGINEERING</w:t>
            </w:r>
          </w:p>
        </w:tc>
        <w:tc>
          <w:tcPr>
            <w:tcW w:w="1890" w:type="dxa"/>
          </w:tcPr>
          <w:p w:rsidR="00B659E1" w:rsidRPr="005B55B8" w:rsidRDefault="00B659E1" w:rsidP="005B55B8">
            <w:pPr>
              <w:pStyle w:val="Title"/>
              <w:jc w:val="left"/>
              <w:rPr>
                <w:b/>
              </w:rPr>
            </w:pPr>
            <w:r w:rsidRPr="005B55B8">
              <w:rPr>
                <w:b/>
              </w:rPr>
              <w:t xml:space="preserve">Max. </w:t>
            </w:r>
            <w:proofErr w:type="gramStart"/>
            <w:r w:rsidR="005B55B8">
              <w:rPr>
                <w:b/>
              </w:rPr>
              <w:t>M</w:t>
            </w:r>
            <w:r w:rsidRPr="005B55B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E58BA" w:rsidRDefault="008C7BA2" w:rsidP="008C7BA2">
      <w:pPr>
        <w:jc w:val="center"/>
        <w:rPr>
          <w:b/>
          <w:u w:val="single"/>
        </w:rPr>
      </w:pPr>
    </w:p>
    <w:tbl>
      <w:tblPr>
        <w:tblW w:w="1080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380"/>
        <w:gridCol w:w="360"/>
        <w:gridCol w:w="810"/>
        <w:gridCol w:w="900"/>
      </w:tblGrid>
      <w:tr w:rsidR="008C7BA2" w:rsidRPr="00FE58BA" w:rsidTr="00301693">
        <w:trPr>
          <w:trHeight w:val="710"/>
        </w:trPr>
        <w:tc>
          <w:tcPr>
            <w:tcW w:w="630" w:type="dxa"/>
            <w:shd w:val="clear" w:color="auto" w:fill="auto"/>
          </w:tcPr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Course</w:t>
            </w:r>
          </w:p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FE58BA" w:rsidRDefault="008C7BA2" w:rsidP="005B55B8">
            <w:pPr>
              <w:jc w:val="center"/>
              <w:rPr>
                <w:b/>
              </w:rPr>
            </w:pPr>
            <w:r w:rsidRPr="00FE58BA">
              <w:rPr>
                <w:b/>
              </w:rPr>
              <w:t>Marks</w:t>
            </w:r>
          </w:p>
        </w:tc>
      </w:tr>
      <w:tr w:rsidR="008C7BA2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FE58BA" w:rsidRDefault="008C7BA2" w:rsidP="008C7BA2">
            <w:pPr>
              <w:jc w:val="center"/>
            </w:pPr>
            <w:r w:rsidRPr="00FE58BA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FE58BA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tbl>
            <w:tblPr>
              <w:tblW w:w="73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389"/>
            </w:tblGrid>
            <w:tr w:rsidR="003D3EE9" w:rsidRPr="00FE58BA" w:rsidTr="00A56EA4">
              <w:trPr>
                <w:trHeight w:val="218"/>
              </w:trPr>
              <w:tc>
                <w:tcPr>
                  <w:tcW w:w="7389" w:type="dxa"/>
                </w:tcPr>
                <w:p w:rsidR="003D3EE9" w:rsidRPr="00FE58BA" w:rsidRDefault="00CE3482" w:rsidP="00CE3482">
                  <w:pPr>
                    <w:pStyle w:val="Default"/>
                  </w:pPr>
                  <w:r w:rsidRPr="00FE58BA">
                    <w:t>E</w:t>
                  </w:r>
                  <w:r w:rsidR="003D3EE9" w:rsidRPr="00FE58BA">
                    <w:t>xplain the classification of chemical reactions with suitable examples</w:t>
                  </w:r>
                  <w:r w:rsidRPr="00FE58BA">
                    <w:t>.</w:t>
                  </w:r>
                  <w:r w:rsidR="003D3EE9" w:rsidRPr="00FE58BA">
                    <w:t xml:space="preserve"> </w:t>
                  </w:r>
                </w:p>
              </w:tc>
            </w:tr>
          </w:tbl>
          <w:p w:rsidR="008C7BA2" w:rsidRPr="00FE58BA" w:rsidRDefault="008C7BA2" w:rsidP="00193F27"/>
        </w:tc>
        <w:tc>
          <w:tcPr>
            <w:tcW w:w="1170" w:type="dxa"/>
            <w:gridSpan w:val="2"/>
            <w:shd w:val="clear" w:color="auto" w:fill="auto"/>
          </w:tcPr>
          <w:p w:rsidR="008C7BA2" w:rsidRPr="00FE58BA" w:rsidRDefault="003D3EE9" w:rsidP="00193F27">
            <w:pPr>
              <w:jc w:val="center"/>
            </w:pPr>
            <w:r w:rsidRPr="00FE58BA"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FE58BA" w:rsidRDefault="003D3EE9" w:rsidP="00193F27">
            <w:pPr>
              <w:jc w:val="center"/>
            </w:pPr>
            <w:r w:rsidRPr="00FE58BA">
              <w:t>20</w:t>
            </w:r>
          </w:p>
        </w:tc>
      </w:tr>
      <w:tr w:rsidR="008C7BA2" w:rsidRPr="00FE58BA" w:rsidTr="00301693">
        <w:trPr>
          <w:trHeight w:val="90"/>
        </w:trPr>
        <w:tc>
          <w:tcPr>
            <w:tcW w:w="10800" w:type="dxa"/>
            <w:gridSpan w:val="6"/>
            <w:shd w:val="clear" w:color="auto" w:fill="auto"/>
          </w:tcPr>
          <w:p w:rsidR="008C7BA2" w:rsidRPr="00FE58BA" w:rsidRDefault="008C7BA2" w:rsidP="008C7BA2">
            <w:pPr>
              <w:jc w:val="center"/>
              <w:rPr>
                <w:b/>
              </w:rPr>
            </w:pPr>
            <w:r w:rsidRPr="00FE58BA">
              <w:rPr>
                <w:b/>
              </w:rPr>
              <w:t>(OR)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2.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a.</w:t>
            </w: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335712">
            <w:pPr>
              <w:autoSpaceDE w:val="0"/>
              <w:autoSpaceDN w:val="0"/>
              <w:adjustRightInd w:val="0"/>
            </w:pPr>
            <w:r w:rsidRPr="00FE58BA">
              <w:rPr>
                <w:rFonts w:eastAsiaTheme="minorHAnsi"/>
              </w:rPr>
              <w:t xml:space="preserve">List </w:t>
            </w:r>
            <w:r w:rsidR="00CE3482" w:rsidRPr="00FE58BA">
              <w:rPr>
                <w:rFonts w:eastAsiaTheme="minorHAnsi"/>
              </w:rPr>
              <w:t xml:space="preserve">the </w:t>
            </w:r>
            <w:r w:rsidRPr="00FE58BA">
              <w:rPr>
                <w:rFonts w:eastAsiaTheme="minorHAnsi"/>
              </w:rPr>
              <w:t xml:space="preserve">various theories of temperature dependency on </w:t>
            </w:r>
            <w:r w:rsidR="00CE3482" w:rsidRPr="00FE58BA">
              <w:rPr>
                <w:rFonts w:eastAsiaTheme="minorHAnsi"/>
              </w:rPr>
              <w:t xml:space="preserve">the </w:t>
            </w:r>
            <w:r w:rsidRPr="00FE58BA">
              <w:rPr>
                <w:rFonts w:eastAsiaTheme="minorHAnsi"/>
              </w:rPr>
              <w:t>rate of reaction and discuss any one in detail</w:t>
            </w:r>
            <w:r w:rsidR="00CE3482" w:rsidRPr="00FE58BA">
              <w:rPr>
                <w:rFonts w:eastAsiaTheme="minorHAnsi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CO1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10</w:t>
            </w:r>
          </w:p>
        </w:tc>
      </w:tr>
      <w:tr w:rsidR="003D3EE9" w:rsidRPr="00FE58BA" w:rsidTr="0030169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b.</w:t>
            </w: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335712">
            <w:pPr>
              <w:pStyle w:val="Default"/>
              <w:jc w:val="both"/>
              <w:rPr>
                <w:color w:val="auto"/>
              </w:rPr>
            </w:pPr>
            <w:r w:rsidRPr="00FE58BA">
              <w:rPr>
                <w:color w:val="auto"/>
              </w:rPr>
              <w:t xml:space="preserve">Experiments show that the reaction between </w:t>
            </w:r>
            <w:proofErr w:type="gramStart"/>
            <w:r w:rsidRPr="00FE58BA">
              <w:rPr>
                <w:color w:val="auto"/>
              </w:rPr>
              <w:t>H2(</w:t>
            </w:r>
            <w:proofErr w:type="gramEnd"/>
            <w:r w:rsidRPr="00FE58BA">
              <w:rPr>
                <w:color w:val="auto"/>
              </w:rPr>
              <w:t>g) and I(g) to produce HI (g) proceeds with a rate</w:t>
            </w:r>
            <w:r w:rsidR="00CE3482" w:rsidRPr="00FE58BA">
              <w:rPr>
                <w:color w:val="auto"/>
              </w:rPr>
              <w:t>.</w:t>
            </w:r>
            <w:r w:rsidRPr="00FE58BA">
              <w:rPr>
                <w:color w:val="auto"/>
              </w:rPr>
              <w:t xml:space="preserve"> </w:t>
            </w:r>
          </w:p>
          <w:p w:rsidR="00263BD6" w:rsidRPr="00FE58BA" w:rsidRDefault="0009174F" w:rsidP="00263BD6">
            <w:pPr>
              <w:pStyle w:val="Default"/>
              <w:jc w:val="both"/>
              <w:rPr>
                <w:color w:val="auto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/>
                        <w:color w:val="auto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color w:val="auto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>d</m:t>
                    </m:r>
                    <m:r>
                      <w:rPr>
                        <w:rFonts w:ascii="Cambria Math"/>
                        <w:color w:val="auto"/>
                      </w:rPr>
                      <m:t>[</m:t>
                    </m:r>
                    <m:r>
                      <w:rPr>
                        <w:rFonts w:ascii="Cambria Math" w:hAnsi="Cambria Math"/>
                        <w:color w:val="auto"/>
                      </w:rPr>
                      <m:t>HI</m:t>
                    </m:r>
                    <m:r>
                      <w:rPr>
                        <w:rFonts w:ascii="Cambria Math"/>
                        <w:color w:val="auto"/>
                      </w:rPr>
                      <m:t>]</m:t>
                    </m:r>
                  </m:num>
                  <m:den>
                    <m:r>
                      <w:rPr>
                        <w:rFonts w:ascii="Cambria Math"/>
                        <w:color w:val="auto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color w:val="auto"/>
                      </w:rPr>
                      <m:t>dt</m:t>
                    </m:r>
                  </m:den>
                </m:f>
                <m:r>
                  <w:rPr>
                    <w:rFonts w:ascii="Cambria Math"/>
                    <w:color w:val="auto"/>
                  </w:rPr>
                  <m:t>=</m:t>
                </m:r>
                <m:r>
                  <w:rPr>
                    <w:rFonts w:ascii="Cambria Math" w:hAnsi="Cambria Math"/>
                    <w:color w:val="auto"/>
                  </w:rPr>
                  <m:t>k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/>
                            <w:color w:val="auto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/>
                    <w:color w:val="auto"/>
                  </w:rPr>
                  <m:t>[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I</m:t>
                    </m:r>
                  </m:e>
                  <m:sub>
                    <m:r>
                      <w:rPr>
                        <w:rFonts w:ascii="Cambria Math"/>
                        <w:color w:val="auto"/>
                      </w:rPr>
                      <m:t>2</m:t>
                    </m:r>
                  </m:sub>
                </m:sSub>
                <m:r>
                  <w:rPr>
                    <w:rFonts w:ascii="Cambria Math"/>
                    <w:color w:val="auto"/>
                  </w:rPr>
                  <m:t>]</m:t>
                </m:r>
              </m:oMath>
            </m:oMathPara>
          </w:p>
          <w:p w:rsidR="003D3EE9" w:rsidRPr="00FE58BA" w:rsidRDefault="003D3EE9" w:rsidP="00263BD6">
            <w:pPr>
              <w:pStyle w:val="Default"/>
              <w:jc w:val="both"/>
            </w:pPr>
            <w:r w:rsidRPr="00FE58BA">
              <w:t xml:space="preserve">Suggest a two-step mechanism which is consistent with this rate.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CO1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10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193F27"/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3.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335712">
            <w:pPr>
              <w:jc w:val="both"/>
            </w:pPr>
            <w:r w:rsidRPr="00FE58BA">
              <w:t xml:space="preserve">Derive an integrated rate expression for third order reaction of the type A+B+D </w:t>
            </w:r>
            <w:r w:rsidRPr="00FE58BA">
              <w:sym w:font="Wingdings" w:char="F0E0"/>
            </w:r>
            <w:r w:rsidRPr="00FE58BA">
              <w:t xml:space="preserve"> Products</w:t>
            </w:r>
            <w:r w:rsidR="00CE3482" w:rsidRPr="00FE58BA">
              <w:t>.</w:t>
            </w:r>
            <w:r w:rsidRPr="00FE58BA">
              <w:t xml:space="preserve">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CO1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20</w:t>
            </w:r>
          </w:p>
        </w:tc>
      </w:tr>
      <w:tr w:rsidR="003D3EE9" w:rsidRPr="00FE58BA" w:rsidTr="00301693">
        <w:trPr>
          <w:trHeight w:val="90"/>
        </w:trPr>
        <w:tc>
          <w:tcPr>
            <w:tcW w:w="10800" w:type="dxa"/>
            <w:gridSpan w:val="6"/>
            <w:shd w:val="clear" w:color="auto" w:fill="auto"/>
          </w:tcPr>
          <w:p w:rsidR="003D3EE9" w:rsidRPr="00FE58BA" w:rsidRDefault="003D3EE9" w:rsidP="008C7BA2">
            <w:pPr>
              <w:jc w:val="center"/>
              <w:rPr>
                <w:b/>
              </w:rPr>
            </w:pPr>
            <w:r w:rsidRPr="00FE58BA">
              <w:rPr>
                <w:b/>
              </w:rPr>
              <w:t>(OR)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4.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335712">
            <w:pPr>
              <w:jc w:val="both"/>
            </w:pPr>
            <w:r w:rsidRPr="00FE58BA">
              <w:t>For the aqueous reaction A</w:t>
            </w:r>
            <w:r w:rsidRPr="00FE58BA">
              <w:sym w:font="Wingdings" w:char="F0E0"/>
            </w:r>
            <w:r w:rsidRPr="00FE58BA">
              <w:t xml:space="preserve"> Products the following data were obtained at 25</w:t>
            </w:r>
            <w:r w:rsidRPr="00FE58BA">
              <w:rPr>
                <w:vertAlign w:val="superscript"/>
              </w:rPr>
              <w:t>0</w:t>
            </w:r>
            <w:r w:rsidRPr="00FE58BA">
              <w:t>C in which the concentration of A is given at different intervals of time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52"/>
              <w:gridCol w:w="636"/>
              <w:gridCol w:w="636"/>
              <w:gridCol w:w="756"/>
              <w:gridCol w:w="756"/>
              <w:gridCol w:w="756"/>
            </w:tblGrid>
            <w:tr w:rsidR="003D3EE9" w:rsidRPr="00FE58BA" w:rsidTr="005B55B8">
              <w:trPr>
                <w:jc w:val="center"/>
              </w:trPr>
              <w:tc>
                <w:tcPr>
                  <w:tcW w:w="1352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 xml:space="preserve">t (min)  </w:t>
                  </w:r>
                </w:p>
              </w:tc>
              <w:tc>
                <w:tcPr>
                  <w:tcW w:w="63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</w:t>
                  </w:r>
                </w:p>
              </w:tc>
              <w:tc>
                <w:tcPr>
                  <w:tcW w:w="63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10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20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30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40</w:t>
                  </w:r>
                </w:p>
              </w:tc>
            </w:tr>
            <w:tr w:rsidR="003D3EE9" w:rsidRPr="00FE58BA" w:rsidTr="005B55B8">
              <w:trPr>
                <w:jc w:val="center"/>
              </w:trPr>
              <w:tc>
                <w:tcPr>
                  <w:tcW w:w="1352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C</w:t>
                  </w:r>
                  <w:r w:rsidRPr="00FE58BA">
                    <w:rPr>
                      <w:vertAlign w:val="subscript"/>
                    </w:rPr>
                    <w:t>A</w:t>
                  </w:r>
                  <w:r w:rsidRPr="00FE58BA">
                    <w:t xml:space="preserve"> (mol/lit)</w:t>
                  </w:r>
                </w:p>
              </w:tc>
              <w:tc>
                <w:tcPr>
                  <w:tcW w:w="63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0.86</w:t>
                  </w:r>
                </w:p>
              </w:tc>
              <w:tc>
                <w:tcPr>
                  <w:tcW w:w="63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0.74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0.635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0.546</w:t>
                  </w:r>
                </w:p>
              </w:tc>
              <w:tc>
                <w:tcPr>
                  <w:tcW w:w="756" w:type="dxa"/>
                </w:tcPr>
                <w:p w:rsidR="003D3EE9" w:rsidRPr="00FE58BA" w:rsidRDefault="003D3EE9" w:rsidP="00335712">
                  <w:pPr>
                    <w:jc w:val="both"/>
                  </w:pPr>
                  <w:r w:rsidRPr="00FE58BA">
                    <w:t>0.405</w:t>
                  </w:r>
                </w:p>
              </w:tc>
            </w:tr>
          </w:tbl>
          <w:p w:rsidR="003D3EE9" w:rsidRPr="00FE58BA" w:rsidRDefault="003D3EE9" w:rsidP="00335712">
            <w:pPr>
              <w:jc w:val="both"/>
            </w:pPr>
            <w:r w:rsidRPr="00FE58BA">
              <w:t>Find the reaction order and calculate rate constant assuming F=80%.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CO1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  <w:r w:rsidRPr="00FE58BA">
              <w:t>20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D3EE9" w:rsidRPr="00FE58BA" w:rsidRDefault="003D3EE9" w:rsidP="00193F27"/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</w:tr>
      <w:tr w:rsidR="00426757" w:rsidRPr="00FE58BA" w:rsidTr="0030169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6757" w:rsidRPr="00FE58BA" w:rsidRDefault="00426757" w:rsidP="008C7BA2">
            <w:pPr>
              <w:jc w:val="center"/>
            </w:pPr>
            <w:r w:rsidRPr="00FE58BA">
              <w:t>5.</w:t>
            </w:r>
          </w:p>
        </w:tc>
        <w:tc>
          <w:tcPr>
            <w:tcW w:w="720" w:type="dxa"/>
            <w:shd w:val="clear" w:color="auto" w:fill="auto"/>
          </w:tcPr>
          <w:p w:rsidR="00426757" w:rsidRPr="00FE58BA" w:rsidRDefault="00426757" w:rsidP="008C7BA2">
            <w:pPr>
              <w:jc w:val="center"/>
            </w:pPr>
            <w:r w:rsidRPr="00FE58BA">
              <w:t>a.</w:t>
            </w:r>
          </w:p>
        </w:tc>
        <w:tc>
          <w:tcPr>
            <w:tcW w:w="7380" w:type="dxa"/>
            <w:shd w:val="clear" w:color="auto" w:fill="auto"/>
          </w:tcPr>
          <w:tbl>
            <w:tblPr>
              <w:tblW w:w="747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475"/>
            </w:tblGrid>
            <w:tr w:rsidR="00426757" w:rsidRPr="00FE58BA" w:rsidTr="00A56EA4">
              <w:trPr>
                <w:trHeight w:val="240"/>
              </w:trPr>
              <w:tc>
                <w:tcPr>
                  <w:tcW w:w="7475" w:type="dxa"/>
                </w:tcPr>
                <w:p w:rsidR="00426757" w:rsidRPr="00FE58BA" w:rsidRDefault="00426757" w:rsidP="00263BD6">
                  <w:pPr>
                    <w:pStyle w:val="Default"/>
                  </w:pPr>
                  <w:r w:rsidRPr="00FE58BA">
                    <w:t xml:space="preserve">Derive the performance equation for continuous stirred tank reactor? </w:t>
                  </w:r>
                </w:p>
              </w:tc>
            </w:tr>
          </w:tbl>
          <w:p w:rsidR="00426757" w:rsidRPr="00FE58BA" w:rsidRDefault="00426757" w:rsidP="00193F27"/>
        </w:tc>
        <w:tc>
          <w:tcPr>
            <w:tcW w:w="1170" w:type="dxa"/>
            <w:gridSpan w:val="2"/>
            <w:shd w:val="clear" w:color="auto" w:fill="auto"/>
          </w:tcPr>
          <w:p w:rsidR="00426757" w:rsidRPr="00FE58BA" w:rsidRDefault="00426757" w:rsidP="00193F27">
            <w:pPr>
              <w:jc w:val="center"/>
            </w:pPr>
            <w:r w:rsidRPr="00FE58BA">
              <w:t>CO2</w:t>
            </w:r>
          </w:p>
        </w:tc>
        <w:tc>
          <w:tcPr>
            <w:tcW w:w="900" w:type="dxa"/>
            <w:shd w:val="clear" w:color="auto" w:fill="auto"/>
          </w:tcPr>
          <w:p w:rsidR="00426757" w:rsidRPr="00FE58BA" w:rsidRDefault="00426757" w:rsidP="00193F27">
            <w:pPr>
              <w:jc w:val="center"/>
            </w:pPr>
            <w:r w:rsidRPr="00FE58BA">
              <w:t>10</w:t>
            </w:r>
          </w:p>
        </w:tc>
      </w:tr>
      <w:tr w:rsidR="00426757" w:rsidRPr="00FE58BA" w:rsidTr="0030169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426757" w:rsidRPr="00FE58BA" w:rsidRDefault="0042675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6757" w:rsidRPr="00FE58BA" w:rsidRDefault="00426757" w:rsidP="008C7BA2">
            <w:pPr>
              <w:jc w:val="center"/>
            </w:pPr>
            <w:r w:rsidRPr="00FE58BA">
              <w:t>b.</w:t>
            </w:r>
          </w:p>
        </w:tc>
        <w:tc>
          <w:tcPr>
            <w:tcW w:w="7380" w:type="dxa"/>
            <w:shd w:val="clear" w:color="auto" w:fill="auto"/>
          </w:tcPr>
          <w:p w:rsidR="00426757" w:rsidRPr="00FE58BA" w:rsidRDefault="00426757" w:rsidP="00193F27">
            <w:r w:rsidRPr="00FE58BA">
              <w:t>Compare the features and applications of different reactors.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426757" w:rsidRPr="00FE58BA" w:rsidRDefault="00426757" w:rsidP="00193F27">
            <w:pPr>
              <w:jc w:val="center"/>
            </w:pPr>
            <w:r w:rsidRPr="00FE58BA">
              <w:t>CO2</w:t>
            </w:r>
          </w:p>
        </w:tc>
        <w:tc>
          <w:tcPr>
            <w:tcW w:w="900" w:type="dxa"/>
            <w:shd w:val="clear" w:color="auto" w:fill="auto"/>
          </w:tcPr>
          <w:p w:rsidR="00426757" w:rsidRPr="00FE58BA" w:rsidRDefault="00426757" w:rsidP="00193F27">
            <w:pPr>
              <w:jc w:val="center"/>
            </w:pPr>
            <w:r w:rsidRPr="00FE58BA">
              <w:t>10</w:t>
            </w:r>
          </w:p>
        </w:tc>
      </w:tr>
      <w:tr w:rsidR="003D3EE9" w:rsidRPr="00FE58BA" w:rsidTr="00301693">
        <w:trPr>
          <w:trHeight w:val="90"/>
        </w:trPr>
        <w:tc>
          <w:tcPr>
            <w:tcW w:w="10800" w:type="dxa"/>
            <w:gridSpan w:val="6"/>
            <w:shd w:val="clear" w:color="auto" w:fill="auto"/>
          </w:tcPr>
          <w:p w:rsidR="003D3EE9" w:rsidRPr="00FE58BA" w:rsidRDefault="003D3EE9" w:rsidP="008C7BA2">
            <w:pPr>
              <w:jc w:val="center"/>
              <w:rPr>
                <w:b/>
              </w:rPr>
            </w:pPr>
            <w:r w:rsidRPr="00FE58BA">
              <w:rPr>
                <w:b/>
              </w:rPr>
              <w:t>(OR)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6.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182"/>
            </w:tblGrid>
            <w:tr w:rsidR="0053492A" w:rsidRPr="00FE58BA" w:rsidTr="005B55B8">
              <w:trPr>
                <w:trHeight w:val="385"/>
              </w:trPr>
              <w:tc>
                <w:tcPr>
                  <w:tcW w:w="7182" w:type="dxa"/>
                </w:tcPr>
                <w:p w:rsidR="0053492A" w:rsidRPr="00FE58BA" w:rsidRDefault="0053492A" w:rsidP="005B55B8">
                  <w:pPr>
                    <w:pStyle w:val="Default"/>
                    <w:ind w:right="-108"/>
                    <w:jc w:val="both"/>
                  </w:pPr>
                  <w:r w:rsidRPr="00FE58BA">
                    <w:t>Find a rate equation f</w:t>
                  </w:r>
                  <w:r w:rsidR="00CF74D9" w:rsidRPr="00FE58BA">
                    <w:t xml:space="preserve">or the gas phase decomposition </w:t>
                  </w:r>
                  <m:oMath>
                    <m:r>
                      <w:rPr>
                        <w:rFonts w:ascii="Cambria Math" w:hAnsi="Cambria Math"/>
                      </w:rPr>
                      <m:t>A</m:t>
                    </m:r>
                    <m:r>
                      <w:rPr>
                        <w:rFonts w:ascii="Cambria Math"/>
                      </w:rPr>
                      <m:t>→</m:t>
                    </m:r>
                  </m:oMath>
                  <w:r w:rsidRPr="00FE58BA">
                    <w:t xml:space="preserve">R+S occurring isothermally in a mixed flow reactor from the following data: </w:t>
                  </w:r>
                </w:p>
                <w:p w:rsidR="0053492A" w:rsidRPr="00FE58BA" w:rsidRDefault="0053492A">
                  <w:pPr>
                    <w:pStyle w:val="Default"/>
                  </w:pPr>
                </w:p>
                <w:tbl>
                  <w:tblPr>
                    <w:tblStyle w:val="TableGrid"/>
                    <w:tblW w:w="6804" w:type="dxa"/>
                    <w:jc w:val="center"/>
                    <w:tblLayout w:type="fixed"/>
                    <w:tblLook w:val="04A0"/>
                  </w:tblPr>
                  <w:tblGrid>
                    <w:gridCol w:w="3289"/>
                    <w:gridCol w:w="765"/>
                    <w:gridCol w:w="715"/>
                    <w:gridCol w:w="720"/>
                    <w:gridCol w:w="667"/>
                    <w:gridCol w:w="648"/>
                  </w:tblGrid>
                  <w:tr w:rsidR="00CF74D9" w:rsidRPr="00FE58BA" w:rsidTr="005B55B8">
                    <w:trPr>
                      <w:jc w:val="center"/>
                    </w:trPr>
                    <w:tc>
                      <w:tcPr>
                        <w:tcW w:w="3289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 xml:space="preserve">Trial </w:t>
                        </w:r>
                        <w:proofErr w:type="spellStart"/>
                        <w:r w:rsidRPr="00FE58BA">
                          <w:t>No</w:t>
                        </w:r>
                        <w:r w:rsidR="00CE3482" w:rsidRPr="00FE58BA">
                          <w:t>s</w:t>
                        </w:r>
                        <w:proofErr w:type="spellEnd"/>
                      </w:p>
                    </w:tc>
                    <w:tc>
                      <w:tcPr>
                        <w:tcW w:w="765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1</w:t>
                        </w:r>
                      </w:p>
                    </w:tc>
                    <w:tc>
                      <w:tcPr>
                        <w:tcW w:w="715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2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3</w:t>
                        </w:r>
                      </w:p>
                    </w:tc>
                    <w:tc>
                      <w:tcPr>
                        <w:tcW w:w="667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4</w:t>
                        </w:r>
                      </w:p>
                    </w:tc>
                    <w:tc>
                      <w:tcPr>
                        <w:tcW w:w="648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5</w:t>
                        </w:r>
                      </w:p>
                    </w:tc>
                  </w:tr>
                  <w:tr w:rsidR="00CF74D9" w:rsidRPr="00FE58BA" w:rsidTr="005B55B8">
                    <w:trPr>
                      <w:jc w:val="center"/>
                    </w:trPr>
                    <w:tc>
                      <w:tcPr>
                        <w:tcW w:w="3289" w:type="dxa"/>
                      </w:tcPr>
                      <w:p w:rsidR="0053492A" w:rsidRPr="00FE58BA" w:rsidRDefault="0053492A" w:rsidP="005B55B8">
                        <w:pPr>
                          <w:pStyle w:val="Default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τ</m:t>
                            </m:r>
                            <m:r>
                              <w:rPr>
                                <w:rFonts w:ascii="Cambria Math"/>
                              </w:rPr>
                              <m:t>(</m:t>
                            </m:r>
                            <m:r>
                              <w:rPr>
                                <w:rFonts w:ascii="Cambria Math" w:hAnsi="Cambria Math"/>
                              </w:rPr>
                              <m:t>based</m:t>
                            </m:r>
                            <m:r>
                              <w:rPr>
                                <w:rFonts w:ascii="Cambria Math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/>
                              </w:rPr>
                              <m:t>on</m:t>
                            </m:r>
                            <m:r>
                              <w:rPr>
                                <w:rFonts w:ascii="Cambria Math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/>
                              </w:rPr>
                              <m:t>inlet</m:t>
                            </m:r>
                            <m:r>
                              <w:rPr>
                                <w:rFonts w:ascii="Cambria Math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/>
                              </w:rPr>
                              <m:t>feed</m:t>
                            </m:r>
                            <m:r>
                              <w:rPr>
                                <w:rFonts w:ascii="Cambria Math"/>
                              </w:rPr>
                              <m:t xml:space="preserve">  </m:t>
                            </m:r>
                            <m:r>
                              <w:rPr>
                                <w:rFonts w:ascii="Cambria Math" w:hAnsi="Cambria Math"/>
                              </w:rPr>
                              <m:t>in</m:t>
                            </m:r>
                            <m:r>
                              <w:rPr>
                                <w:rFonts w:ascii="Cambria Math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/>
                              </w:rPr>
                              <m:t>sec</m:t>
                            </m:r>
                            <m:r>
                              <w:rPr>
                                <w:rFonts w:ascii="Cambria Math"/>
                              </w:rPr>
                              <m:t>)</m:t>
                            </m:r>
                          </m:oMath>
                        </m:oMathPara>
                      </w:p>
                    </w:tc>
                    <w:tc>
                      <w:tcPr>
                        <w:tcW w:w="765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0.423</w:t>
                        </w:r>
                      </w:p>
                    </w:tc>
                    <w:tc>
                      <w:tcPr>
                        <w:tcW w:w="715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5.1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13.5</w:t>
                        </w:r>
                      </w:p>
                    </w:tc>
                    <w:tc>
                      <w:tcPr>
                        <w:tcW w:w="667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44</w:t>
                        </w:r>
                      </w:p>
                    </w:tc>
                    <w:tc>
                      <w:tcPr>
                        <w:tcW w:w="648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192</w:t>
                        </w:r>
                      </w:p>
                    </w:tc>
                  </w:tr>
                  <w:tr w:rsidR="00CF74D9" w:rsidRPr="00FE58BA" w:rsidTr="005B55B8">
                    <w:trPr>
                      <w:jc w:val="center"/>
                    </w:trPr>
                    <w:tc>
                      <w:tcPr>
                        <w:tcW w:w="3289" w:type="dxa"/>
                      </w:tcPr>
                      <w:p w:rsidR="0053492A" w:rsidRPr="00FE58BA" w:rsidRDefault="0053492A">
                        <w:pPr>
                          <w:pStyle w:val="Default"/>
                        </w:pPr>
                        <w:r w:rsidRPr="00FE58BA">
                          <w:t>X</w:t>
                        </w:r>
                        <w:r w:rsidRPr="00FE58BA">
                          <w:rPr>
                            <w:vertAlign w:val="subscript"/>
                          </w:rPr>
                          <w:t>A</w:t>
                        </w:r>
                        <w:r w:rsidR="00CF74D9" w:rsidRPr="00FE58BA">
                          <w:t xml:space="preserve"> (fractional decomposition of A)</w:t>
                        </w:r>
                      </w:p>
                    </w:tc>
                    <w:tc>
                      <w:tcPr>
                        <w:tcW w:w="765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0.22</w:t>
                        </w:r>
                      </w:p>
                    </w:tc>
                    <w:tc>
                      <w:tcPr>
                        <w:tcW w:w="715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0.63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0.75</w:t>
                        </w:r>
                      </w:p>
                    </w:tc>
                    <w:tc>
                      <w:tcPr>
                        <w:tcW w:w="667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0.88</w:t>
                        </w:r>
                      </w:p>
                    </w:tc>
                    <w:tc>
                      <w:tcPr>
                        <w:tcW w:w="648" w:type="dxa"/>
                      </w:tcPr>
                      <w:p w:rsidR="0053492A" w:rsidRPr="00FE58BA" w:rsidRDefault="00CF74D9">
                        <w:pPr>
                          <w:pStyle w:val="Default"/>
                        </w:pPr>
                        <w:r w:rsidRPr="00FE58BA">
                          <w:t>0.96</w:t>
                        </w:r>
                      </w:p>
                    </w:tc>
                  </w:tr>
                </w:tbl>
                <w:p w:rsidR="0053492A" w:rsidRPr="00FE58BA" w:rsidRDefault="0053492A">
                  <w:pPr>
                    <w:pStyle w:val="Default"/>
                  </w:pPr>
                </w:p>
              </w:tc>
            </w:tr>
          </w:tbl>
          <w:p w:rsidR="003D3EE9" w:rsidRPr="00FE58BA" w:rsidRDefault="003D3EE9" w:rsidP="00193F27"/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CF74D9" w:rsidP="00193F27">
            <w:pPr>
              <w:jc w:val="center"/>
            </w:pPr>
            <w:r w:rsidRPr="00FE58BA">
              <w:t>CO2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CF74D9" w:rsidP="00193F27">
            <w:pPr>
              <w:jc w:val="center"/>
            </w:pPr>
            <w:r w:rsidRPr="00FE58BA">
              <w:t>20</w:t>
            </w:r>
          </w:p>
        </w:tc>
      </w:tr>
      <w:tr w:rsidR="003D3EE9" w:rsidRPr="00FE58BA" w:rsidTr="00301693">
        <w:trPr>
          <w:trHeight w:val="90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7.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E3C9E" w:rsidRPr="00FE58BA" w:rsidRDefault="000E3C9E" w:rsidP="000E3C9E">
            <w:pPr>
              <w:pStyle w:val="Default"/>
              <w:jc w:val="both"/>
            </w:pPr>
            <w:r w:rsidRPr="00FE58BA">
              <w:t xml:space="preserve">A sample tracer </w:t>
            </w:r>
            <w:proofErr w:type="spellStart"/>
            <w:r w:rsidRPr="00FE58BA">
              <w:t>hytane</w:t>
            </w:r>
            <w:proofErr w:type="spellEnd"/>
            <w:r w:rsidRPr="00FE58BA">
              <w:t xml:space="preserve"> was injected as a pulse into a vessel and the effluent concentration is measured as a function </w:t>
            </w:r>
            <w:r w:rsidR="00CE3482" w:rsidRPr="00FE58BA">
              <w:t>o</w:t>
            </w:r>
            <w:r w:rsidRPr="00FE58BA">
              <w:t>f time. The following data are obtained</w:t>
            </w:r>
            <w:r w:rsidR="00CE3482" w:rsidRPr="00FE58BA">
              <w:t>:</w:t>
            </w:r>
            <w:r w:rsidRPr="00FE58BA">
              <w:t xml:space="preserve">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51"/>
              <w:gridCol w:w="1236"/>
            </w:tblGrid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t(min)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C(g/m</w:t>
                  </w:r>
                  <w:r w:rsidRPr="00FE58BA">
                    <w:rPr>
                      <w:vertAlign w:val="superscript"/>
                    </w:rPr>
                    <w:t>3</w:t>
                  </w:r>
                  <w:r w:rsidRPr="00FE58BA">
                    <w:t>)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2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5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4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10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6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6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8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3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10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1.5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12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0.6</w:t>
                  </w:r>
                </w:p>
              </w:tc>
            </w:tr>
            <w:tr w:rsidR="000E3C9E" w:rsidRPr="00FE58BA" w:rsidTr="00426757">
              <w:trPr>
                <w:jc w:val="center"/>
              </w:trPr>
              <w:tc>
                <w:tcPr>
                  <w:tcW w:w="1251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14</w:t>
                  </w:r>
                </w:p>
              </w:tc>
              <w:tc>
                <w:tcPr>
                  <w:tcW w:w="1236" w:type="dxa"/>
                </w:tcPr>
                <w:p w:rsidR="000E3C9E" w:rsidRPr="00FE58BA" w:rsidRDefault="000E3C9E" w:rsidP="00426757">
                  <w:pPr>
                    <w:jc w:val="center"/>
                  </w:pPr>
                  <w:r w:rsidRPr="00FE58BA">
                    <w:t>0</w:t>
                  </w:r>
                </w:p>
              </w:tc>
            </w:tr>
          </w:tbl>
          <w:p w:rsidR="000E3C9E" w:rsidRPr="00FE58BA" w:rsidRDefault="000E3C9E" w:rsidP="00301693">
            <w:pPr>
              <w:jc w:val="both"/>
            </w:pPr>
            <w:r w:rsidRPr="00FE58BA">
              <w:lastRenderedPageBreak/>
              <w:t>Construct the E curve and determine the fraction of material leaving the vessel that has p</w:t>
            </w:r>
            <w:r w:rsidR="002950BD">
              <w:t>re</w:t>
            </w:r>
            <w:r w:rsidRPr="00FE58BA">
              <w:t>sent between 3 and 6 min in the vessel</w:t>
            </w:r>
            <w:r w:rsidR="00CE3482" w:rsidRPr="00FE58B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D3EE9" w:rsidRPr="00FE58BA" w:rsidRDefault="006B1B7F" w:rsidP="00193F27">
            <w:pPr>
              <w:jc w:val="center"/>
            </w:pPr>
            <w:r w:rsidRPr="00FE58BA">
              <w:lastRenderedPageBreak/>
              <w:t>CO3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0E3C9E" w:rsidP="00193F27">
            <w:pPr>
              <w:jc w:val="center"/>
            </w:pPr>
            <w:r w:rsidRPr="00FE58BA">
              <w:t>20</w:t>
            </w:r>
          </w:p>
        </w:tc>
      </w:tr>
      <w:tr w:rsidR="003D3EE9" w:rsidRPr="00FE58BA" w:rsidTr="00301693">
        <w:trPr>
          <w:trHeight w:val="42"/>
        </w:trPr>
        <w:tc>
          <w:tcPr>
            <w:tcW w:w="10800" w:type="dxa"/>
            <w:gridSpan w:val="6"/>
            <w:shd w:val="clear" w:color="auto" w:fill="auto"/>
          </w:tcPr>
          <w:p w:rsidR="003D3EE9" w:rsidRPr="00FE58BA" w:rsidRDefault="003D3EE9" w:rsidP="008C7BA2">
            <w:pPr>
              <w:jc w:val="center"/>
              <w:rPr>
                <w:b/>
              </w:rPr>
            </w:pPr>
            <w:r w:rsidRPr="00FE58BA">
              <w:rPr>
                <w:b/>
              </w:rPr>
              <w:lastRenderedPageBreak/>
              <w:t>(OR)</w:t>
            </w:r>
          </w:p>
        </w:tc>
      </w:tr>
      <w:tr w:rsidR="003D3EE9" w:rsidRPr="00FE58BA" w:rsidTr="00301693">
        <w:trPr>
          <w:trHeight w:val="2375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8.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0E3C9E" w:rsidRPr="00FE58BA" w:rsidRDefault="000E3C9E" w:rsidP="000E3C9E">
            <w:pPr>
              <w:jc w:val="both"/>
            </w:pPr>
            <w:r w:rsidRPr="00FE58BA">
              <w:t xml:space="preserve">It is proposed to operate a batch reactor for converting A into R. This is a liquid phase reaction with </w:t>
            </w:r>
            <w:proofErr w:type="spellStart"/>
            <w:r w:rsidRPr="00FE58BA">
              <w:t>stoichiometry</w:t>
            </w:r>
            <w:proofErr w:type="spellEnd"/>
            <w:r w:rsidRPr="00FE58BA">
              <w:t xml:space="preserve"> A</w:t>
            </w:r>
            <w:r w:rsidRPr="00FE58BA">
              <w:sym w:font="Wingdings" w:char="F0E0"/>
            </w:r>
            <w:r w:rsidRPr="00FE58BA">
              <w:t xml:space="preserve">R. </w:t>
            </w:r>
            <w:r w:rsidR="00CE3482" w:rsidRPr="00FE58BA">
              <w:t>F</w:t>
            </w:r>
            <w:r w:rsidRPr="00FE58BA">
              <w:t>ind the time required to drop the concentration of A from C</w:t>
            </w:r>
            <w:r w:rsidRPr="00FE58BA">
              <w:rPr>
                <w:vertAlign w:val="subscript"/>
              </w:rPr>
              <w:t>A0</w:t>
            </w:r>
            <w:r w:rsidRPr="00FE58BA">
              <w:t xml:space="preserve">= 1.3mol/l to </w:t>
            </w:r>
            <w:proofErr w:type="spellStart"/>
            <w:r w:rsidRPr="00FE58BA">
              <w:t>C</w:t>
            </w:r>
            <w:r w:rsidRPr="00FE58BA">
              <w:rPr>
                <w:vertAlign w:val="subscript"/>
              </w:rPr>
              <w:t>Af</w:t>
            </w:r>
            <w:proofErr w:type="spellEnd"/>
            <w:r w:rsidR="00CE3482" w:rsidRPr="00FE58BA">
              <w:t>= 0.30mol/l.</w:t>
            </w:r>
          </w:p>
          <w:tbl>
            <w:tblPr>
              <w:tblStyle w:val="TableGrid"/>
              <w:tblW w:w="7490" w:type="dxa"/>
              <w:tblLayout w:type="fixed"/>
              <w:tblLook w:val="04A0"/>
            </w:tblPr>
            <w:tblGrid>
              <w:gridCol w:w="1122"/>
              <w:gridCol w:w="506"/>
              <w:gridCol w:w="506"/>
              <w:gridCol w:w="506"/>
              <w:gridCol w:w="506"/>
              <w:gridCol w:w="506"/>
              <w:gridCol w:w="620"/>
              <w:gridCol w:w="506"/>
              <w:gridCol w:w="620"/>
              <w:gridCol w:w="620"/>
              <w:gridCol w:w="736"/>
              <w:gridCol w:w="736"/>
            </w:tblGrid>
            <w:tr w:rsidR="000E3C9E" w:rsidRPr="00FE58BA" w:rsidTr="00A56EA4">
              <w:trPr>
                <w:trHeight w:val="224"/>
              </w:trPr>
              <w:tc>
                <w:tcPr>
                  <w:tcW w:w="113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C</w:t>
                  </w:r>
                  <w:r w:rsidRPr="00FE58BA">
                    <w:rPr>
                      <w:vertAlign w:val="subscript"/>
                    </w:rPr>
                    <w:t>A</w:t>
                  </w:r>
                  <w:r w:rsidRPr="00FE58BA">
                    <w:t>, mol/l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0.1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0.2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0.3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0.4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0.5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0.6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0.7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0.8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1.0</w:t>
                  </w:r>
                </w:p>
              </w:tc>
              <w:tc>
                <w:tcPr>
                  <w:tcW w:w="74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1.3</w:t>
                  </w:r>
                </w:p>
              </w:tc>
              <w:tc>
                <w:tcPr>
                  <w:tcW w:w="74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2.0</w:t>
                  </w:r>
                </w:p>
              </w:tc>
            </w:tr>
            <w:tr w:rsidR="000E3C9E" w:rsidRPr="00FE58BA" w:rsidTr="00A56EA4">
              <w:trPr>
                <w:trHeight w:val="473"/>
              </w:trPr>
              <w:tc>
                <w:tcPr>
                  <w:tcW w:w="113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-</w:t>
                  </w:r>
                  <w:proofErr w:type="spellStart"/>
                  <w:r w:rsidRPr="00FE58BA">
                    <w:t>r</w:t>
                  </w:r>
                  <w:r w:rsidRPr="00FE58BA">
                    <w:rPr>
                      <w:vertAlign w:val="subscript"/>
                    </w:rPr>
                    <w:t>A</w:t>
                  </w:r>
                  <w:proofErr w:type="spellEnd"/>
                  <w:r w:rsidRPr="00FE58BA">
                    <w:t>, mol/l.min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0.1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0.3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0.5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0.6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0.5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0.25</w:t>
                  </w:r>
                </w:p>
              </w:tc>
              <w:tc>
                <w:tcPr>
                  <w:tcW w:w="508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0.1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0.06</w:t>
                  </w:r>
                </w:p>
              </w:tc>
              <w:tc>
                <w:tcPr>
                  <w:tcW w:w="624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0.05</w:t>
                  </w:r>
                </w:p>
              </w:tc>
              <w:tc>
                <w:tcPr>
                  <w:tcW w:w="74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0.045</w:t>
                  </w:r>
                </w:p>
              </w:tc>
              <w:tc>
                <w:tcPr>
                  <w:tcW w:w="741" w:type="dxa"/>
                </w:tcPr>
                <w:p w:rsidR="000E3C9E" w:rsidRPr="00FE58BA" w:rsidRDefault="000E3C9E" w:rsidP="00335712">
                  <w:pPr>
                    <w:jc w:val="both"/>
                  </w:pPr>
                  <w:r w:rsidRPr="00FE58BA">
                    <w:t>0.042</w:t>
                  </w:r>
                </w:p>
              </w:tc>
            </w:tr>
          </w:tbl>
          <w:p w:rsidR="003D3EE9" w:rsidRPr="00FE58BA" w:rsidRDefault="003D3EE9" w:rsidP="00193F27"/>
        </w:tc>
        <w:tc>
          <w:tcPr>
            <w:tcW w:w="810" w:type="dxa"/>
            <w:shd w:val="clear" w:color="auto" w:fill="auto"/>
          </w:tcPr>
          <w:p w:rsidR="003D3EE9" w:rsidRPr="00FE58BA" w:rsidRDefault="006B1B7F" w:rsidP="00193F27">
            <w:pPr>
              <w:jc w:val="center"/>
            </w:pPr>
            <w:r w:rsidRPr="00FE58BA">
              <w:t>CO3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0E3C9E" w:rsidP="00193F27">
            <w:pPr>
              <w:jc w:val="center"/>
            </w:pPr>
            <w:r w:rsidRPr="00FE58BA">
              <w:t>20</w:t>
            </w:r>
          </w:p>
        </w:tc>
      </w:tr>
      <w:tr w:rsidR="003D3EE9" w:rsidRPr="00FE58BA" w:rsidTr="0030169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9E683A" w:rsidRPr="00FE58BA" w:rsidRDefault="009E683A" w:rsidP="00193F27">
            <w:pPr>
              <w:rPr>
                <w:b/>
                <w:u w:val="single"/>
              </w:rPr>
            </w:pPr>
          </w:p>
          <w:p w:rsidR="003D3EE9" w:rsidRPr="00FE58BA" w:rsidRDefault="003D3EE9" w:rsidP="00193F27">
            <w:pPr>
              <w:rPr>
                <w:u w:val="single"/>
              </w:rPr>
            </w:pPr>
            <w:r w:rsidRPr="00FE58BA">
              <w:rPr>
                <w:b/>
                <w:u w:val="single"/>
              </w:rPr>
              <w:t>Compulsory</w:t>
            </w:r>
            <w:r w:rsidRPr="00FE58BA">
              <w:rPr>
                <w:u w:val="single"/>
              </w:rPr>
              <w:t>:</w:t>
            </w:r>
          </w:p>
          <w:p w:rsidR="009E683A" w:rsidRPr="00FE58BA" w:rsidRDefault="009E683A" w:rsidP="00193F27">
            <w:pPr>
              <w:rPr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3EE9" w:rsidRPr="00FE58BA" w:rsidRDefault="003D3EE9" w:rsidP="00193F27">
            <w:pPr>
              <w:jc w:val="center"/>
            </w:pPr>
          </w:p>
        </w:tc>
      </w:tr>
      <w:tr w:rsidR="003D3EE9" w:rsidRPr="00FE58BA" w:rsidTr="00301693">
        <w:trPr>
          <w:trHeight w:val="1592"/>
        </w:trPr>
        <w:tc>
          <w:tcPr>
            <w:tcW w:w="63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  <w:r w:rsidRPr="00FE58BA">
              <w:t>9.</w:t>
            </w:r>
          </w:p>
        </w:tc>
        <w:tc>
          <w:tcPr>
            <w:tcW w:w="720" w:type="dxa"/>
            <w:shd w:val="clear" w:color="auto" w:fill="auto"/>
          </w:tcPr>
          <w:p w:rsidR="003D3EE9" w:rsidRPr="00FE58BA" w:rsidRDefault="003D3EE9" w:rsidP="008C7BA2">
            <w:pPr>
              <w:jc w:val="center"/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6B1B7F" w:rsidRPr="00FE58BA" w:rsidRDefault="006B1B7F" w:rsidP="001416DF">
            <w:pPr>
              <w:pStyle w:val="Default"/>
              <w:jc w:val="both"/>
            </w:pPr>
            <w:r w:rsidRPr="00FE58BA">
              <w:t>The data given below represent a continuous response to a pulse input into a cl</w:t>
            </w:r>
            <w:r w:rsidR="00CE3482" w:rsidRPr="00FE58BA">
              <w:t>o</w:t>
            </w:r>
            <w:r w:rsidRPr="00FE58BA">
              <w:t xml:space="preserve">sed vessel which is to be used as chemical reactor. Calculate the mean residence time of fluid in the vessel tˉ and tabulate and construct the E curve.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816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B1B7F" w:rsidRPr="00FE58BA" w:rsidTr="001416DF">
              <w:trPr>
                <w:jc w:val="center"/>
              </w:trPr>
              <w:tc>
                <w:tcPr>
                  <w:tcW w:w="816" w:type="dxa"/>
                </w:tcPr>
                <w:p w:rsidR="006B1B7F" w:rsidRPr="00FE58BA" w:rsidRDefault="006B1B7F" w:rsidP="00193F27">
                  <w:r w:rsidRPr="00FE58BA">
                    <w:t>t(min)</w:t>
                  </w:r>
                </w:p>
              </w:tc>
              <w:tc>
                <w:tcPr>
                  <w:tcW w:w="336" w:type="dxa"/>
                </w:tcPr>
                <w:p w:rsidR="006B1B7F" w:rsidRPr="00FE58BA" w:rsidRDefault="006B1B7F" w:rsidP="00193F27">
                  <w:r w:rsidRPr="00FE58BA">
                    <w:t>0</w:t>
                  </w:r>
                </w:p>
              </w:tc>
              <w:tc>
                <w:tcPr>
                  <w:tcW w:w="336" w:type="dxa"/>
                </w:tcPr>
                <w:p w:rsidR="006B1B7F" w:rsidRPr="00FE58BA" w:rsidRDefault="006B1B7F" w:rsidP="00193F27">
                  <w:r w:rsidRPr="00FE58BA">
                    <w:t>5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10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15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20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25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30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35</w:t>
                  </w:r>
                </w:p>
              </w:tc>
            </w:tr>
            <w:tr w:rsidR="006B1B7F" w:rsidRPr="00FE58BA" w:rsidTr="001416DF">
              <w:trPr>
                <w:jc w:val="center"/>
              </w:trPr>
              <w:tc>
                <w:tcPr>
                  <w:tcW w:w="816" w:type="dxa"/>
                </w:tcPr>
                <w:p w:rsidR="006B1B7F" w:rsidRPr="00FE58BA" w:rsidRDefault="006B1B7F" w:rsidP="00193F27">
                  <w:r w:rsidRPr="00FE58BA">
                    <w:t>C(g/l)</w:t>
                  </w:r>
                </w:p>
              </w:tc>
              <w:tc>
                <w:tcPr>
                  <w:tcW w:w="336" w:type="dxa"/>
                </w:tcPr>
                <w:p w:rsidR="006B1B7F" w:rsidRPr="00FE58BA" w:rsidRDefault="006B1B7F" w:rsidP="00193F27">
                  <w:r w:rsidRPr="00FE58BA">
                    <w:t>0</w:t>
                  </w:r>
                </w:p>
              </w:tc>
              <w:tc>
                <w:tcPr>
                  <w:tcW w:w="336" w:type="dxa"/>
                </w:tcPr>
                <w:p w:rsidR="006B1B7F" w:rsidRPr="00FE58BA" w:rsidRDefault="006B1B7F" w:rsidP="00193F27">
                  <w:r w:rsidRPr="00FE58BA">
                    <w:t>3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5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5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4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2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1</w:t>
                  </w:r>
                </w:p>
              </w:tc>
              <w:tc>
                <w:tcPr>
                  <w:tcW w:w="456" w:type="dxa"/>
                </w:tcPr>
                <w:p w:rsidR="006B1B7F" w:rsidRPr="00FE58BA" w:rsidRDefault="006B1B7F" w:rsidP="00193F27">
                  <w:r w:rsidRPr="00FE58BA">
                    <w:t>0</w:t>
                  </w:r>
                </w:p>
              </w:tc>
            </w:tr>
          </w:tbl>
          <w:p w:rsidR="003D3EE9" w:rsidRPr="00FE58BA" w:rsidRDefault="003D3EE9" w:rsidP="00193F27"/>
        </w:tc>
        <w:tc>
          <w:tcPr>
            <w:tcW w:w="810" w:type="dxa"/>
            <w:shd w:val="clear" w:color="auto" w:fill="auto"/>
          </w:tcPr>
          <w:p w:rsidR="003D3EE9" w:rsidRPr="00FE58BA" w:rsidRDefault="006B1B7F" w:rsidP="00193F27">
            <w:pPr>
              <w:jc w:val="center"/>
            </w:pPr>
            <w:r w:rsidRPr="00FE58BA">
              <w:t>CO2</w:t>
            </w:r>
          </w:p>
        </w:tc>
        <w:tc>
          <w:tcPr>
            <w:tcW w:w="900" w:type="dxa"/>
            <w:shd w:val="clear" w:color="auto" w:fill="auto"/>
          </w:tcPr>
          <w:p w:rsidR="003D3EE9" w:rsidRPr="00FE58BA" w:rsidRDefault="006B1B7F" w:rsidP="00193F27">
            <w:pPr>
              <w:jc w:val="center"/>
            </w:pPr>
            <w:r w:rsidRPr="00FE58BA">
              <w:t>20</w:t>
            </w:r>
          </w:p>
        </w:tc>
      </w:tr>
    </w:tbl>
    <w:p w:rsidR="008C7BA2" w:rsidRPr="00FE58BA" w:rsidRDefault="008C7BA2" w:rsidP="008C7BA2"/>
    <w:p w:rsidR="008C7BA2" w:rsidRPr="00FE58BA" w:rsidRDefault="008C7BA2" w:rsidP="008C7BA2">
      <w:pPr>
        <w:jc w:val="center"/>
      </w:pPr>
    </w:p>
    <w:p w:rsidR="008C7BA2" w:rsidRPr="00FE58BA" w:rsidRDefault="008C7BA2" w:rsidP="008C7BA2"/>
    <w:sectPr w:rsidR="008C7BA2" w:rsidRPr="00FE58B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83F" w:rsidRDefault="007E483F" w:rsidP="00B659E1">
      <w:r>
        <w:separator/>
      </w:r>
    </w:p>
  </w:endnote>
  <w:endnote w:type="continuationSeparator" w:id="1">
    <w:p w:rsidR="007E483F" w:rsidRDefault="007E483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83F" w:rsidRDefault="007E483F" w:rsidP="00B659E1">
      <w:r>
        <w:separator/>
      </w:r>
    </w:p>
  </w:footnote>
  <w:footnote w:type="continuationSeparator" w:id="1">
    <w:p w:rsidR="007E483F" w:rsidRDefault="007E483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2Nja1MDMwNTMxMzVX0lEKTi0uzszPAykwqgUAglJ6zCwAAAA="/>
  </w:docVars>
  <w:rsids>
    <w:rsidRoot w:val="002E336A"/>
    <w:rsid w:val="0000691E"/>
    <w:rsid w:val="00023B9E"/>
    <w:rsid w:val="00054F6A"/>
    <w:rsid w:val="00060CB9"/>
    <w:rsid w:val="00061821"/>
    <w:rsid w:val="0009174F"/>
    <w:rsid w:val="000E180A"/>
    <w:rsid w:val="000E3C9E"/>
    <w:rsid w:val="000E4455"/>
    <w:rsid w:val="000F3EFE"/>
    <w:rsid w:val="001416DF"/>
    <w:rsid w:val="001D41FE"/>
    <w:rsid w:val="001D670F"/>
    <w:rsid w:val="001E2222"/>
    <w:rsid w:val="001F54D1"/>
    <w:rsid w:val="001F7E9B"/>
    <w:rsid w:val="00204EB0"/>
    <w:rsid w:val="00211ABA"/>
    <w:rsid w:val="002268E8"/>
    <w:rsid w:val="00235351"/>
    <w:rsid w:val="00263BD6"/>
    <w:rsid w:val="00266439"/>
    <w:rsid w:val="0026653D"/>
    <w:rsid w:val="002950BD"/>
    <w:rsid w:val="002D09FF"/>
    <w:rsid w:val="002D7611"/>
    <w:rsid w:val="002D76BB"/>
    <w:rsid w:val="002E336A"/>
    <w:rsid w:val="002E552A"/>
    <w:rsid w:val="00301693"/>
    <w:rsid w:val="00304757"/>
    <w:rsid w:val="003206DF"/>
    <w:rsid w:val="00321079"/>
    <w:rsid w:val="00323989"/>
    <w:rsid w:val="00324247"/>
    <w:rsid w:val="003511A7"/>
    <w:rsid w:val="00380146"/>
    <w:rsid w:val="003855F1"/>
    <w:rsid w:val="003B14BC"/>
    <w:rsid w:val="003B1F06"/>
    <w:rsid w:val="003C6BB4"/>
    <w:rsid w:val="003D3EE9"/>
    <w:rsid w:val="003D6DA3"/>
    <w:rsid w:val="003F728C"/>
    <w:rsid w:val="00426757"/>
    <w:rsid w:val="00460118"/>
    <w:rsid w:val="0046314C"/>
    <w:rsid w:val="0046787F"/>
    <w:rsid w:val="00473DDF"/>
    <w:rsid w:val="004F787A"/>
    <w:rsid w:val="00501F18"/>
    <w:rsid w:val="0050571C"/>
    <w:rsid w:val="005133D7"/>
    <w:rsid w:val="0053492A"/>
    <w:rsid w:val="0054677D"/>
    <w:rsid w:val="005527A4"/>
    <w:rsid w:val="00552CF0"/>
    <w:rsid w:val="00567919"/>
    <w:rsid w:val="005814FF"/>
    <w:rsid w:val="00581B1F"/>
    <w:rsid w:val="0059663E"/>
    <w:rsid w:val="005B55B8"/>
    <w:rsid w:val="005D0F4A"/>
    <w:rsid w:val="005D3355"/>
    <w:rsid w:val="005E2A64"/>
    <w:rsid w:val="005F011C"/>
    <w:rsid w:val="0062605C"/>
    <w:rsid w:val="0064710A"/>
    <w:rsid w:val="00670A67"/>
    <w:rsid w:val="00681B25"/>
    <w:rsid w:val="006B1B7F"/>
    <w:rsid w:val="006C1D35"/>
    <w:rsid w:val="006C39BE"/>
    <w:rsid w:val="006C7354"/>
    <w:rsid w:val="00701B86"/>
    <w:rsid w:val="00714C68"/>
    <w:rsid w:val="00725A0A"/>
    <w:rsid w:val="007326F6"/>
    <w:rsid w:val="007B29A9"/>
    <w:rsid w:val="007E483F"/>
    <w:rsid w:val="00802202"/>
    <w:rsid w:val="00806A39"/>
    <w:rsid w:val="00814615"/>
    <w:rsid w:val="0081602B"/>
    <w:rsid w:val="0081627E"/>
    <w:rsid w:val="00846D8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683A"/>
    <w:rsid w:val="00A1142E"/>
    <w:rsid w:val="00A47E2A"/>
    <w:rsid w:val="00A56EA4"/>
    <w:rsid w:val="00AA3F2E"/>
    <w:rsid w:val="00AA5E39"/>
    <w:rsid w:val="00AA6B40"/>
    <w:rsid w:val="00AB790F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3482"/>
    <w:rsid w:val="00CE5503"/>
    <w:rsid w:val="00CF74D9"/>
    <w:rsid w:val="00D0319F"/>
    <w:rsid w:val="00D3698C"/>
    <w:rsid w:val="00D62341"/>
    <w:rsid w:val="00D64FF9"/>
    <w:rsid w:val="00D805C4"/>
    <w:rsid w:val="00D831C3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1A91"/>
    <w:rsid w:val="00F11EDB"/>
    <w:rsid w:val="00F162EA"/>
    <w:rsid w:val="00F208C0"/>
    <w:rsid w:val="00F266A7"/>
    <w:rsid w:val="00F32118"/>
    <w:rsid w:val="00F55D6F"/>
    <w:rsid w:val="00F67525"/>
    <w:rsid w:val="00FE5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D3EE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D3EE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28B94-A698-40B4-8014-7D6BED08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2019-10-12T07:56:00Z</cp:lastPrinted>
  <dcterms:created xsi:type="dcterms:W3CDTF">2019-10-12T06:38:00Z</dcterms:created>
  <dcterms:modified xsi:type="dcterms:W3CDTF">2019-11-30T11:41:00Z</dcterms:modified>
</cp:coreProperties>
</file>